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D50A" w14:textId="000E7419" w:rsidR="00942BA6" w:rsidRPr="00A00D94" w:rsidRDefault="009C6CB6" w:rsidP="00BD48E4">
      <w:pPr>
        <w:spacing w:line="276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A00D94">
        <w:rPr>
          <w:rFonts w:ascii="方正小标宋简体" w:eastAsia="方正小标宋简体" w:hAnsi="黑体" w:hint="eastAsia"/>
          <w:sz w:val="44"/>
          <w:szCs w:val="44"/>
        </w:rPr>
        <w:t>项目</w:t>
      </w:r>
      <w:r w:rsidR="00711A4A" w:rsidRPr="00A00D94">
        <w:rPr>
          <w:rFonts w:ascii="方正小标宋简体" w:eastAsia="方正小标宋简体" w:hAnsi="黑体" w:hint="eastAsia"/>
          <w:sz w:val="44"/>
          <w:szCs w:val="44"/>
        </w:rPr>
        <w:t>纳入国军标质量管理体系的</w:t>
      </w:r>
      <w:r w:rsidRPr="00A00D94">
        <w:rPr>
          <w:rFonts w:ascii="方正小标宋简体" w:eastAsia="方正小标宋简体" w:hAnsi="黑体" w:hint="eastAsia"/>
          <w:sz w:val="44"/>
          <w:szCs w:val="44"/>
        </w:rPr>
        <w:t>判定</w:t>
      </w:r>
      <w:r w:rsidR="00711A4A" w:rsidRPr="00A00D94">
        <w:rPr>
          <w:rFonts w:ascii="方正小标宋简体" w:eastAsia="方正小标宋简体" w:hAnsi="黑体" w:hint="eastAsia"/>
          <w:sz w:val="44"/>
          <w:szCs w:val="44"/>
        </w:rPr>
        <w:t>规则</w:t>
      </w:r>
    </w:p>
    <w:p w14:paraId="0905A055" w14:textId="778E1423" w:rsidR="00711A4A" w:rsidRPr="00A00D94" w:rsidRDefault="00711A4A" w:rsidP="00711A4A">
      <w:pPr>
        <w:spacing w:line="276" w:lineRule="auto"/>
        <w:rPr>
          <w:rFonts w:ascii="黑体" w:eastAsia="黑体" w:hAnsi="黑体"/>
          <w:sz w:val="32"/>
          <w:szCs w:val="32"/>
        </w:rPr>
      </w:pPr>
      <w:r w:rsidRPr="00A00D94">
        <w:rPr>
          <w:rFonts w:ascii="黑体" w:eastAsia="黑体" w:hAnsi="黑体" w:hint="eastAsia"/>
          <w:sz w:val="32"/>
          <w:szCs w:val="32"/>
        </w:rPr>
        <w:t>一、合同要求</w:t>
      </w:r>
      <w:r w:rsidR="00E92727">
        <w:rPr>
          <w:rFonts w:ascii="黑体" w:eastAsia="黑体" w:hAnsi="黑体" w:hint="eastAsia"/>
          <w:sz w:val="32"/>
          <w:szCs w:val="32"/>
        </w:rPr>
        <w:t>的</w:t>
      </w:r>
    </w:p>
    <w:p w14:paraId="5B136740" w14:textId="2E6A82A0" w:rsidR="009C6CB6" w:rsidRPr="00A00D94" w:rsidRDefault="009C6CB6" w:rsidP="00711A4A">
      <w:pPr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00D94">
        <w:rPr>
          <w:rFonts w:ascii="仿宋_GB2312" w:eastAsia="仿宋_GB2312" w:hint="eastAsia"/>
          <w:sz w:val="32"/>
          <w:szCs w:val="32"/>
        </w:rPr>
        <w:t>在项目合同（及补充合同）、技术协议、任务书及其他具有法律约束力的文件中出现以下内容</w:t>
      </w:r>
      <w:r w:rsidR="009C3B6D">
        <w:rPr>
          <w:rFonts w:ascii="仿宋_GB2312" w:eastAsia="仿宋_GB2312" w:hint="eastAsia"/>
          <w:sz w:val="32"/>
          <w:szCs w:val="32"/>
        </w:rPr>
        <w:t>的列为体系内项目。</w:t>
      </w:r>
    </w:p>
    <w:p w14:paraId="2FCA8FFA" w14:textId="6D7A3B08" w:rsidR="00573768" w:rsidRPr="00A00D94" w:rsidRDefault="00711A4A" w:rsidP="00711A4A">
      <w:pPr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00D94">
        <w:rPr>
          <w:rFonts w:ascii="仿宋_GB2312" w:eastAsia="仿宋_GB2312" w:hint="eastAsia"/>
          <w:sz w:val="32"/>
          <w:szCs w:val="32"/>
        </w:rPr>
        <w:t>1.</w:t>
      </w:r>
      <w:r w:rsidR="00573768" w:rsidRPr="00A00D94">
        <w:rPr>
          <w:rFonts w:ascii="仿宋_GB2312" w:eastAsia="仿宋_GB2312" w:hint="eastAsia"/>
          <w:sz w:val="32"/>
          <w:szCs w:val="32"/>
        </w:rPr>
        <w:t>按GJB9001C</w:t>
      </w:r>
      <w:r w:rsidR="00303DEA" w:rsidRPr="00A00D94">
        <w:rPr>
          <w:rFonts w:ascii="仿宋_GB2312" w:eastAsia="仿宋_GB2312" w:hint="eastAsia"/>
          <w:sz w:val="32"/>
          <w:szCs w:val="32"/>
        </w:rPr>
        <w:t>-2017</w:t>
      </w:r>
      <w:r w:rsidR="00573768" w:rsidRPr="00A00D94">
        <w:rPr>
          <w:rFonts w:ascii="仿宋_GB2312" w:eastAsia="仿宋_GB2312" w:hint="eastAsia"/>
          <w:sz w:val="32"/>
          <w:szCs w:val="32"/>
        </w:rPr>
        <w:t>国军标质量管理体系进行管理；</w:t>
      </w:r>
    </w:p>
    <w:p w14:paraId="090233A1" w14:textId="5D87D68D" w:rsidR="00573768" w:rsidRPr="00A00D94" w:rsidRDefault="00711A4A" w:rsidP="00711A4A">
      <w:pPr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00D94">
        <w:rPr>
          <w:rFonts w:ascii="仿宋_GB2312" w:eastAsia="仿宋_GB2312" w:hint="eastAsia"/>
          <w:sz w:val="32"/>
          <w:szCs w:val="32"/>
        </w:rPr>
        <w:t>2.</w:t>
      </w:r>
      <w:r w:rsidR="00F607A2" w:rsidRPr="00A00D94">
        <w:rPr>
          <w:rFonts w:ascii="仿宋_GB2312" w:eastAsia="仿宋_GB2312" w:hint="eastAsia"/>
          <w:sz w:val="32"/>
          <w:szCs w:val="32"/>
        </w:rPr>
        <w:t>建立健全</w:t>
      </w:r>
      <w:r w:rsidR="00FE647F" w:rsidRPr="00A00D94">
        <w:rPr>
          <w:rFonts w:ascii="仿宋_GB2312" w:eastAsia="仿宋_GB2312" w:hint="eastAsia"/>
          <w:sz w:val="32"/>
          <w:szCs w:val="32"/>
        </w:rPr>
        <w:t>符合</w:t>
      </w:r>
      <w:r w:rsidR="00D334A5" w:rsidRPr="00A00D94">
        <w:rPr>
          <w:rFonts w:ascii="仿宋_GB2312" w:eastAsia="仿宋_GB2312" w:hint="eastAsia"/>
          <w:sz w:val="32"/>
          <w:szCs w:val="32"/>
        </w:rPr>
        <w:t>军用</w:t>
      </w:r>
      <w:r w:rsidR="00740196" w:rsidRPr="00A00D94">
        <w:rPr>
          <w:rFonts w:ascii="仿宋_GB2312" w:eastAsia="仿宋_GB2312" w:hint="eastAsia"/>
          <w:sz w:val="32"/>
          <w:szCs w:val="32"/>
        </w:rPr>
        <w:t>标准的</w:t>
      </w:r>
      <w:r w:rsidR="009C6CB6" w:rsidRPr="00A00D94">
        <w:rPr>
          <w:rFonts w:ascii="仿宋_GB2312" w:eastAsia="仿宋_GB2312" w:hint="eastAsia"/>
          <w:sz w:val="32"/>
          <w:szCs w:val="32"/>
        </w:rPr>
        <w:t>质量管理体系</w:t>
      </w:r>
      <w:r w:rsidR="00740196" w:rsidRPr="00A00D94">
        <w:rPr>
          <w:rFonts w:ascii="仿宋_GB2312" w:eastAsia="仿宋_GB2312" w:hint="eastAsia"/>
          <w:sz w:val="32"/>
          <w:szCs w:val="32"/>
        </w:rPr>
        <w:t>；</w:t>
      </w:r>
    </w:p>
    <w:p w14:paraId="74FC8A77" w14:textId="2A783B43" w:rsidR="00711A4A" w:rsidRPr="00A00D94" w:rsidRDefault="00711A4A" w:rsidP="00711A4A">
      <w:pPr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00D94">
        <w:rPr>
          <w:rFonts w:ascii="仿宋_GB2312" w:eastAsia="仿宋_GB2312" w:hint="eastAsia"/>
          <w:sz w:val="32"/>
          <w:szCs w:val="32"/>
        </w:rPr>
        <w:t>3.</w:t>
      </w:r>
      <w:r w:rsidR="00740196" w:rsidRPr="00A00D94">
        <w:rPr>
          <w:rFonts w:ascii="仿宋_GB2312" w:eastAsia="仿宋_GB2312" w:hint="eastAsia"/>
          <w:sz w:val="32"/>
          <w:szCs w:val="32"/>
        </w:rPr>
        <w:t>满足国防科技工业或军队质量法规</w:t>
      </w:r>
      <w:r w:rsidR="00A75842" w:rsidRPr="00A00D94">
        <w:rPr>
          <w:rFonts w:ascii="仿宋_GB2312" w:eastAsia="仿宋_GB2312" w:hint="eastAsia"/>
          <w:sz w:val="32"/>
          <w:szCs w:val="32"/>
        </w:rPr>
        <w:t>政策</w:t>
      </w:r>
      <w:r w:rsidR="00740196" w:rsidRPr="00A00D94">
        <w:rPr>
          <w:rFonts w:ascii="仿宋_GB2312" w:eastAsia="仿宋_GB2312" w:hint="eastAsia"/>
          <w:sz w:val="32"/>
          <w:szCs w:val="32"/>
        </w:rPr>
        <w:t>。</w:t>
      </w:r>
    </w:p>
    <w:p w14:paraId="60884AF7" w14:textId="31BD097D" w:rsidR="009C6CB6" w:rsidRPr="00A00D94" w:rsidRDefault="009C6CB6" w:rsidP="009C6CB6">
      <w:pPr>
        <w:spacing w:line="276" w:lineRule="auto"/>
        <w:rPr>
          <w:rFonts w:ascii="黑体" w:eastAsia="黑体" w:hAnsi="黑体"/>
          <w:sz w:val="32"/>
          <w:szCs w:val="32"/>
        </w:rPr>
      </w:pPr>
      <w:r w:rsidRPr="00A00D94">
        <w:rPr>
          <w:rFonts w:ascii="黑体" w:eastAsia="黑体" w:hAnsi="黑体" w:hint="eastAsia"/>
          <w:sz w:val="32"/>
          <w:szCs w:val="32"/>
        </w:rPr>
        <w:t>二、</w:t>
      </w:r>
      <w:r w:rsidR="00A00D94" w:rsidRPr="00A00D94">
        <w:rPr>
          <w:rFonts w:ascii="黑体" w:eastAsia="黑体" w:hAnsi="黑体" w:hint="eastAsia"/>
          <w:sz w:val="32"/>
          <w:szCs w:val="32"/>
        </w:rPr>
        <w:t>使用</w:t>
      </w:r>
      <w:r w:rsidR="00A00D94">
        <w:rPr>
          <w:rFonts w:ascii="黑体" w:eastAsia="黑体" w:hAnsi="黑体" w:hint="eastAsia"/>
          <w:sz w:val="32"/>
          <w:szCs w:val="32"/>
        </w:rPr>
        <w:t>过</w:t>
      </w:r>
      <w:r w:rsidRPr="00A00D94">
        <w:rPr>
          <w:rFonts w:ascii="黑体" w:eastAsia="黑体" w:hAnsi="黑体" w:hint="eastAsia"/>
          <w:sz w:val="32"/>
          <w:szCs w:val="32"/>
        </w:rPr>
        <w:t>资质</w:t>
      </w:r>
      <w:r w:rsidR="00BC0A32">
        <w:rPr>
          <w:rFonts w:ascii="黑体" w:eastAsia="黑体" w:hAnsi="黑体" w:hint="eastAsia"/>
          <w:sz w:val="32"/>
          <w:szCs w:val="32"/>
        </w:rPr>
        <w:t>证明</w:t>
      </w:r>
      <w:r w:rsidR="00E92727">
        <w:rPr>
          <w:rFonts w:ascii="黑体" w:eastAsia="黑体" w:hAnsi="黑体" w:hint="eastAsia"/>
          <w:sz w:val="32"/>
          <w:szCs w:val="32"/>
        </w:rPr>
        <w:t>的</w:t>
      </w:r>
    </w:p>
    <w:p w14:paraId="0FC85610" w14:textId="79806028" w:rsidR="00AC58A9" w:rsidRDefault="00A00D94" w:rsidP="009C6CB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00D94">
        <w:rPr>
          <w:rFonts w:ascii="仿宋_GB2312" w:eastAsia="仿宋_GB2312" w:hint="eastAsia"/>
          <w:sz w:val="32"/>
          <w:szCs w:val="32"/>
        </w:rPr>
        <w:t>向项目甲方提供过</w:t>
      </w:r>
      <w:r w:rsidR="00AC58A9">
        <w:rPr>
          <w:rFonts w:ascii="仿宋_GB2312" w:eastAsia="仿宋_GB2312" w:hint="eastAsia"/>
          <w:sz w:val="32"/>
          <w:szCs w:val="32"/>
        </w:rPr>
        <w:t>针对该项目</w:t>
      </w:r>
      <w:r w:rsidRPr="00A00D94">
        <w:rPr>
          <w:rFonts w:ascii="仿宋_GB2312" w:eastAsia="仿宋_GB2312" w:hint="eastAsia"/>
          <w:sz w:val="32"/>
          <w:szCs w:val="32"/>
        </w:rPr>
        <w:t>国防资质</w:t>
      </w:r>
      <w:r w:rsidR="00AC58A9">
        <w:rPr>
          <w:rFonts w:ascii="仿宋_GB2312" w:eastAsia="仿宋_GB2312" w:hint="eastAsia"/>
          <w:sz w:val="32"/>
          <w:szCs w:val="32"/>
        </w:rPr>
        <w:t>证明</w:t>
      </w:r>
      <w:r w:rsidR="009C3B6D">
        <w:rPr>
          <w:rFonts w:ascii="仿宋_GB2312" w:eastAsia="仿宋_GB2312" w:hint="eastAsia"/>
          <w:sz w:val="32"/>
          <w:szCs w:val="32"/>
        </w:rPr>
        <w:t>的列为体系内项目</w:t>
      </w:r>
      <w:r w:rsidR="00AC58A9">
        <w:rPr>
          <w:rFonts w:ascii="仿宋_GB2312" w:eastAsia="仿宋_GB2312" w:hint="eastAsia"/>
          <w:sz w:val="32"/>
          <w:szCs w:val="32"/>
        </w:rPr>
        <w:t>。</w:t>
      </w:r>
    </w:p>
    <w:p w14:paraId="7B9281B4" w14:textId="4720DEAD" w:rsidR="00DF0B44" w:rsidRPr="00A00D94" w:rsidRDefault="00AC58A9" w:rsidP="009C6CB6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按</w:t>
      </w:r>
      <w:r w:rsidRPr="00AC58A9">
        <w:rPr>
          <w:rFonts w:ascii="仿宋_GB2312" w:eastAsia="仿宋_GB2312"/>
          <w:sz w:val="32"/>
          <w:szCs w:val="32"/>
        </w:rPr>
        <w:t>校质字</w:t>
      </w:r>
      <w:proofErr w:type="gramEnd"/>
      <w:r w:rsidRPr="00AC58A9">
        <w:rPr>
          <w:rFonts w:ascii="仿宋_GB2312" w:eastAsia="仿宋_GB2312"/>
          <w:sz w:val="32"/>
          <w:szCs w:val="32"/>
        </w:rPr>
        <w:t>〔2024〕3号《国军标质量管理体系资质证明使用管理办法》</w:t>
      </w:r>
      <w:r>
        <w:rPr>
          <w:rFonts w:ascii="仿宋_GB2312" w:eastAsia="仿宋_GB2312" w:hint="eastAsia"/>
          <w:sz w:val="32"/>
          <w:szCs w:val="32"/>
        </w:rPr>
        <w:t>，</w:t>
      </w:r>
      <w:r w:rsidRPr="00A00D94">
        <w:rPr>
          <w:rFonts w:ascii="仿宋_GB2312" w:eastAsia="仿宋_GB2312" w:hint="eastAsia"/>
          <w:sz w:val="32"/>
          <w:szCs w:val="32"/>
        </w:rPr>
        <w:t>国防资质</w:t>
      </w:r>
      <w:r>
        <w:rPr>
          <w:rFonts w:ascii="仿宋_GB2312" w:eastAsia="仿宋_GB2312" w:hint="eastAsia"/>
          <w:sz w:val="32"/>
          <w:szCs w:val="32"/>
        </w:rPr>
        <w:t>证明主要</w:t>
      </w:r>
      <w:r w:rsidRPr="00A00D94">
        <w:rPr>
          <w:rFonts w:ascii="仿宋_GB2312" w:eastAsia="仿宋_GB2312" w:hint="eastAsia"/>
          <w:sz w:val="32"/>
          <w:szCs w:val="32"/>
        </w:rPr>
        <w:t>包括国军标质量管理体系认证证书、装备承制资格证书、装备科研生产许可证</w:t>
      </w:r>
      <w:r w:rsidR="00E43292">
        <w:rPr>
          <w:rFonts w:ascii="仿宋_GB2312" w:eastAsia="仿宋_GB2312" w:hint="eastAsia"/>
          <w:sz w:val="32"/>
          <w:szCs w:val="32"/>
        </w:rPr>
        <w:t>等</w:t>
      </w:r>
      <w:r w:rsidRPr="00A00D94">
        <w:rPr>
          <w:rFonts w:ascii="仿宋_GB2312" w:eastAsia="仿宋_GB2312" w:hint="eastAsia"/>
          <w:sz w:val="32"/>
          <w:szCs w:val="32"/>
        </w:rPr>
        <w:t>。</w:t>
      </w:r>
      <w:r w:rsidR="009C3B6D">
        <w:rPr>
          <w:rFonts w:ascii="仿宋_GB2312" w:eastAsia="仿宋_GB2312" w:hint="eastAsia"/>
          <w:sz w:val="32"/>
          <w:szCs w:val="32"/>
        </w:rPr>
        <w:t>项目提供国防资质证明一般出现在项目投标申报阶段。</w:t>
      </w:r>
    </w:p>
    <w:p w14:paraId="7FBC2F85" w14:textId="54F76776" w:rsidR="009C6CB6" w:rsidRPr="00A00D94" w:rsidRDefault="00A00D94" w:rsidP="009C6CB6">
      <w:pPr>
        <w:spacing w:line="276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C6CB6" w:rsidRPr="00A00D94">
        <w:rPr>
          <w:rFonts w:ascii="黑体" w:eastAsia="黑体" w:hAnsi="黑体" w:hint="eastAsia"/>
          <w:sz w:val="32"/>
          <w:szCs w:val="32"/>
        </w:rPr>
        <w:t>、</w:t>
      </w:r>
      <w:r w:rsidR="001C33CF">
        <w:rPr>
          <w:rFonts w:ascii="黑体" w:eastAsia="黑体" w:hAnsi="黑体" w:hint="eastAsia"/>
          <w:sz w:val="32"/>
          <w:szCs w:val="32"/>
        </w:rPr>
        <w:t>被列为</w:t>
      </w:r>
      <w:r w:rsidR="00031475">
        <w:rPr>
          <w:rFonts w:ascii="黑体" w:eastAsia="黑体" w:hAnsi="黑体" w:hint="eastAsia"/>
          <w:sz w:val="32"/>
          <w:szCs w:val="32"/>
        </w:rPr>
        <w:t>合格供方</w:t>
      </w:r>
      <w:r w:rsidR="00E92727">
        <w:rPr>
          <w:rFonts w:ascii="黑体" w:eastAsia="黑体" w:hAnsi="黑体" w:hint="eastAsia"/>
          <w:sz w:val="32"/>
          <w:szCs w:val="32"/>
        </w:rPr>
        <w:t>的</w:t>
      </w:r>
    </w:p>
    <w:p w14:paraId="3593BCBB" w14:textId="4EB26E53" w:rsidR="009C6CB6" w:rsidRPr="009C3B6D" w:rsidRDefault="009C3B6D" w:rsidP="009C3B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项目来源单位</w:t>
      </w:r>
      <w:r w:rsidR="007F7B60">
        <w:rPr>
          <w:rFonts w:ascii="仿宋_GB2312" w:eastAsia="仿宋_GB2312" w:hint="eastAsia"/>
          <w:sz w:val="32"/>
          <w:szCs w:val="32"/>
        </w:rPr>
        <w:t>曾通过供方考评</w:t>
      </w:r>
      <w:r w:rsidR="008B2662">
        <w:rPr>
          <w:rFonts w:ascii="仿宋_GB2312" w:eastAsia="仿宋_GB2312" w:hint="eastAsia"/>
          <w:sz w:val="32"/>
          <w:szCs w:val="32"/>
        </w:rPr>
        <w:t>程序</w:t>
      </w:r>
      <w:r w:rsidR="001F7652">
        <w:rPr>
          <w:rFonts w:ascii="仿宋_GB2312" w:eastAsia="仿宋_GB2312" w:hint="eastAsia"/>
          <w:sz w:val="32"/>
          <w:szCs w:val="32"/>
        </w:rPr>
        <w:t>，</w:t>
      </w:r>
      <w:r w:rsidR="007F7B60">
        <w:rPr>
          <w:rFonts w:ascii="仿宋_GB2312" w:eastAsia="仿宋_GB2312" w:hint="eastAsia"/>
          <w:sz w:val="32"/>
          <w:szCs w:val="32"/>
        </w:rPr>
        <w:t>将学校</w:t>
      </w:r>
      <w:r w:rsidR="001F7652">
        <w:rPr>
          <w:rFonts w:ascii="仿宋_GB2312" w:eastAsia="仿宋_GB2312" w:hint="eastAsia"/>
          <w:sz w:val="32"/>
          <w:szCs w:val="32"/>
        </w:rPr>
        <w:t>列为</w:t>
      </w:r>
      <w:r w:rsidR="007F7B60">
        <w:rPr>
          <w:rFonts w:ascii="仿宋_GB2312" w:eastAsia="仿宋_GB2312" w:hint="eastAsia"/>
          <w:sz w:val="32"/>
          <w:szCs w:val="32"/>
        </w:rPr>
        <w:t>其</w:t>
      </w:r>
      <w:r w:rsidR="008B2662">
        <w:rPr>
          <w:rFonts w:ascii="仿宋_GB2312" w:eastAsia="仿宋_GB2312" w:hint="eastAsia"/>
          <w:sz w:val="32"/>
          <w:szCs w:val="32"/>
        </w:rPr>
        <w:t>（军用）</w:t>
      </w:r>
      <w:r w:rsidR="001F7652">
        <w:rPr>
          <w:rFonts w:ascii="仿宋_GB2312" w:eastAsia="仿宋_GB2312" w:hint="eastAsia"/>
          <w:sz w:val="32"/>
          <w:szCs w:val="32"/>
        </w:rPr>
        <w:t>“合格供方”</w:t>
      </w:r>
      <w:r w:rsidR="007F7B60">
        <w:rPr>
          <w:rFonts w:ascii="仿宋_GB2312" w:eastAsia="仿宋_GB2312" w:hint="eastAsia"/>
          <w:sz w:val="32"/>
          <w:szCs w:val="32"/>
        </w:rPr>
        <w:t>的</w:t>
      </w:r>
      <w:r w:rsidR="008B2662">
        <w:rPr>
          <w:rFonts w:ascii="仿宋_GB2312" w:eastAsia="仿宋_GB2312" w:hint="eastAsia"/>
          <w:sz w:val="32"/>
          <w:szCs w:val="32"/>
        </w:rPr>
        <w:t>，</w:t>
      </w:r>
      <w:r w:rsidR="00AF3297">
        <w:rPr>
          <w:rFonts w:ascii="仿宋_GB2312" w:eastAsia="仿宋_GB2312" w:hint="eastAsia"/>
          <w:sz w:val="32"/>
          <w:szCs w:val="32"/>
        </w:rPr>
        <w:t>在“合格供方”有效期内，所有该单位作为甲方与学校签订的科研项目均</w:t>
      </w:r>
      <w:r w:rsidR="007F7B60">
        <w:rPr>
          <w:rFonts w:ascii="仿宋_GB2312" w:eastAsia="仿宋_GB2312" w:hint="eastAsia"/>
          <w:sz w:val="32"/>
          <w:szCs w:val="32"/>
        </w:rPr>
        <w:t>为体系内项目。</w:t>
      </w:r>
    </w:p>
    <w:sectPr w:rsidR="009C6CB6" w:rsidRPr="009C3B6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3DF2" w14:textId="77777777" w:rsidR="006C3A4D" w:rsidRDefault="006C3A4D" w:rsidP="009D70A0">
      <w:r>
        <w:separator/>
      </w:r>
    </w:p>
  </w:endnote>
  <w:endnote w:type="continuationSeparator" w:id="0">
    <w:p w14:paraId="2CA4F5D1" w14:textId="77777777" w:rsidR="006C3A4D" w:rsidRDefault="006C3A4D" w:rsidP="009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D1DB" w14:textId="77777777" w:rsidR="006C3A4D" w:rsidRDefault="006C3A4D" w:rsidP="009D70A0">
      <w:r>
        <w:separator/>
      </w:r>
    </w:p>
  </w:footnote>
  <w:footnote w:type="continuationSeparator" w:id="0">
    <w:p w14:paraId="3EEE58FE" w14:textId="77777777" w:rsidR="006C3A4D" w:rsidRDefault="006C3A4D" w:rsidP="009D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F404" w14:textId="019D1A26" w:rsidR="009D70A0" w:rsidRDefault="009D70A0" w:rsidP="009D70A0">
    <w:pPr>
      <w:pStyle w:val="a4"/>
      <w:jc w:val="right"/>
    </w:pPr>
    <w:r>
      <w:rPr>
        <w:rFonts w:hint="eastAsia"/>
      </w:rPr>
      <w:t>C</w:t>
    </w:r>
    <w: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2DB"/>
    <w:multiLevelType w:val="hybridMultilevel"/>
    <w:tmpl w:val="920AEE94"/>
    <w:lvl w:ilvl="0" w:tplc="237E0B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3749AE"/>
    <w:multiLevelType w:val="hybridMultilevel"/>
    <w:tmpl w:val="4C6636A0"/>
    <w:lvl w:ilvl="0" w:tplc="E208D5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E26E9E"/>
    <w:multiLevelType w:val="hybridMultilevel"/>
    <w:tmpl w:val="AE021910"/>
    <w:lvl w:ilvl="0" w:tplc="B8D085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68"/>
    <w:rsid w:val="00031475"/>
    <w:rsid w:val="00051A3E"/>
    <w:rsid w:val="001C33CF"/>
    <w:rsid w:val="001F7652"/>
    <w:rsid w:val="00303DEA"/>
    <w:rsid w:val="00573768"/>
    <w:rsid w:val="006C0E6B"/>
    <w:rsid w:val="006C3A4D"/>
    <w:rsid w:val="006D6EBC"/>
    <w:rsid w:val="00711A4A"/>
    <w:rsid w:val="00740196"/>
    <w:rsid w:val="007F7B60"/>
    <w:rsid w:val="008B2662"/>
    <w:rsid w:val="008D4B23"/>
    <w:rsid w:val="00942BA6"/>
    <w:rsid w:val="009C3B6D"/>
    <w:rsid w:val="009C6CB6"/>
    <w:rsid w:val="009D70A0"/>
    <w:rsid w:val="00A00D94"/>
    <w:rsid w:val="00A75842"/>
    <w:rsid w:val="00AC58A9"/>
    <w:rsid w:val="00AF3297"/>
    <w:rsid w:val="00BC0A32"/>
    <w:rsid w:val="00BD48E4"/>
    <w:rsid w:val="00D334A5"/>
    <w:rsid w:val="00DF0B44"/>
    <w:rsid w:val="00E43292"/>
    <w:rsid w:val="00E92727"/>
    <w:rsid w:val="00F607A2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952B2"/>
  <w15:chartTrackingRefBased/>
  <w15:docId w15:val="{52E76065-819B-4273-A0CF-EADF222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76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D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70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7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吗喽工作机</dc:creator>
  <cp:keywords/>
  <dc:description/>
  <cp:lastModifiedBy>c z</cp:lastModifiedBy>
  <cp:revision>23</cp:revision>
  <cp:lastPrinted>2026-04-01T00:43:00Z</cp:lastPrinted>
  <dcterms:created xsi:type="dcterms:W3CDTF">2026-04-01T06:21:00Z</dcterms:created>
  <dcterms:modified xsi:type="dcterms:W3CDTF">2026-04-01T07:02:00Z</dcterms:modified>
</cp:coreProperties>
</file>